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/>
      <w:pict>
        <v:shape id="WordPictureWatermark1" style="position:absolute;width:595.2755905511812pt;height:842.3149606299213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BE69567C2914498DE3397BD712ADC" ma:contentTypeVersion="12" ma:contentTypeDescription="Crée un document." ma:contentTypeScope="" ma:versionID="fdd981f99c37ba0f07ba5efa684f9430">
  <xsd:schema xmlns:xsd="http://www.w3.org/2001/XMLSchema" xmlns:xs="http://www.w3.org/2001/XMLSchema" xmlns:p="http://schemas.microsoft.com/office/2006/metadata/properties" xmlns:ns2="9ab803f0-b8d8-4acb-ae07-2ef188e563b0" xmlns:ns3="bcb1f1fb-9265-4229-965f-ac9903b2770f" targetNamespace="http://schemas.microsoft.com/office/2006/metadata/properties" ma:root="true" ma:fieldsID="5b57cf9af598a4eec700885c599cac87" ns2:_="" ns3:_="">
    <xsd:import namespace="9ab803f0-b8d8-4acb-ae07-2ef188e563b0"/>
    <xsd:import namespace="bcb1f1fb-9265-4229-965f-ac9903b277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803f0-b8d8-4acb-ae07-2ef188e56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4cc6c71-e70d-452a-84fd-cb21884bf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1f1fb-9265-4229-965f-ac9903b27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339d04e-b209-426e-9be4-475bf70bb23a}" ma:internalName="TaxCatchAll" ma:showField="CatchAllData" ma:web="bcb1f1fb-9265-4229-965f-ac9903b277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b1f1fb-9265-4229-965f-ac9903b2770f" xsi:nil="true"/>
    <lcf76f155ced4ddcb4097134ff3c332f xmlns="9ab803f0-b8d8-4acb-ae07-2ef188e563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D44B22-B212-4536-973F-3288CD7763BF}"/>
</file>

<file path=customXml/itemProps2.xml><?xml version="1.0" encoding="utf-8"?>
<ds:datastoreItem xmlns:ds="http://schemas.openxmlformats.org/officeDocument/2006/customXml" ds:itemID="{23CA8D8A-5DE1-4D4B-9952-A11A4063A6B3}"/>
</file>

<file path=customXml/itemProps3.xml><?xml version="1.0" encoding="utf-8"?>
<ds:datastoreItem xmlns:ds="http://schemas.openxmlformats.org/officeDocument/2006/customXml" ds:itemID="{76EA79D1-C6BF-48FA-81BB-35ADE571ABB9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0x0101009F5BE69567C2914498DE3397BD712ADC</vt:lpwstr>
  </property>
</Properties>
</file>